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720E" w:rsidRPr="0016720E" w:rsidTr="0016720E">
        <w:trPr>
          <w:trHeight w:val="170"/>
        </w:trPr>
        <w:tc>
          <w:tcPr>
            <w:tcW w:w="4606" w:type="dxa"/>
          </w:tcPr>
          <w:p w:rsidR="0016720E" w:rsidRPr="0016720E" w:rsidRDefault="0016720E" w:rsidP="000570AA">
            <w:pPr>
              <w:jc w:val="center"/>
              <w:rPr>
                <w:sz w:val="28"/>
              </w:rPr>
            </w:pPr>
            <w:r w:rsidRPr="0016720E">
              <w:rPr>
                <w:sz w:val="28"/>
              </w:rPr>
              <w:t>Problem</w:t>
            </w:r>
          </w:p>
        </w:tc>
        <w:tc>
          <w:tcPr>
            <w:tcW w:w="4606" w:type="dxa"/>
          </w:tcPr>
          <w:p w:rsidR="0016720E" w:rsidRPr="0016720E" w:rsidRDefault="0016720E" w:rsidP="000570AA">
            <w:pPr>
              <w:jc w:val="center"/>
              <w:rPr>
                <w:sz w:val="28"/>
              </w:rPr>
            </w:pPr>
            <w:r w:rsidRPr="0016720E">
              <w:rPr>
                <w:sz w:val="28"/>
              </w:rPr>
              <w:t>Lösung</w:t>
            </w:r>
          </w:p>
        </w:tc>
      </w:tr>
      <w:tr w:rsidR="0016720E" w:rsidTr="0016720E">
        <w:trPr>
          <w:trHeight w:val="113"/>
        </w:trPr>
        <w:tc>
          <w:tcPr>
            <w:tcW w:w="4606" w:type="dxa"/>
          </w:tcPr>
          <w:p w:rsidR="000570AA" w:rsidRDefault="000570AA" w:rsidP="000570AA">
            <w:r w:rsidRPr="00E75D15">
              <w:rPr>
                <w:u w:val="single"/>
              </w:rPr>
              <w:t>Vektor</w:t>
            </w:r>
            <w: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t xml:space="preserve"> aus 2 Punkten A und B bilden</w:t>
            </w:r>
          </w:p>
        </w:tc>
        <w:tc>
          <w:tcPr>
            <w:tcW w:w="4606" w:type="dxa"/>
          </w:tcPr>
          <w:p w:rsidR="0016720E" w:rsidRDefault="000570AA" w:rsidP="000570AA">
            <w:r>
              <w:t>Koordinaten des Punktes B von denen des Punktes A subtrahieren</w:t>
            </w:r>
          </w:p>
        </w:tc>
      </w:tr>
      <w:tr w:rsidR="000570AA" w:rsidTr="0016720E">
        <w:trPr>
          <w:trHeight w:val="113"/>
        </w:trPr>
        <w:tc>
          <w:tcPr>
            <w:tcW w:w="4606" w:type="dxa"/>
          </w:tcPr>
          <w:p w:rsidR="000570AA" w:rsidRDefault="000570AA" w:rsidP="000570AA">
            <w:r w:rsidRPr="00E75D15">
              <w:rPr>
                <w:u w:val="single"/>
              </w:rPr>
              <w:t>Geradengleichung</w:t>
            </w:r>
            <w:r>
              <w:t xml:space="preserve"> aus 2 Punkten A und B</w:t>
            </w:r>
          </w:p>
        </w:tc>
        <w:tc>
          <w:tcPr>
            <w:tcW w:w="4606" w:type="dxa"/>
          </w:tcPr>
          <w:p w:rsidR="000570AA" w:rsidRDefault="000570AA" w:rsidP="000570AA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OA</m:t>
                    </m:r>
                  </m:e>
                </m:acc>
                <m:r>
                  <w:rPr>
                    <w:rFonts w:ascii="Cambria Math" w:hAnsi="Cambria Math"/>
                  </w:rPr>
                  <m:t>+t∙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</m:oMath>
            </m:oMathPara>
          </w:p>
        </w:tc>
      </w:tr>
      <w:tr w:rsidR="000570AA" w:rsidTr="0016720E">
        <w:trPr>
          <w:trHeight w:val="113"/>
        </w:trPr>
        <w:tc>
          <w:tcPr>
            <w:tcW w:w="4606" w:type="dxa"/>
          </w:tcPr>
          <w:p w:rsidR="000570AA" w:rsidRDefault="000570AA" w:rsidP="000570AA">
            <w:r w:rsidRPr="00E75D15">
              <w:rPr>
                <w:u w:val="single"/>
              </w:rPr>
              <w:t>Parametergleichung</w:t>
            </w:r>
            <w:r>
              <w:t xml:space="preserve"> einer </w:t>
            </w:r>
            <w:r w:rsidRPr="00E75D15">
              <w:rPr>
                <w:u w:val="single"/>
              </w:rPr>
              <w:t>Ebene</w:t>
            </w:r>
            <w:r>
              <w:t xml:space="preserve"> aus 3 Punkten A, B und C</w:t>
            </w:r>
          </w:p>
          <w:p w:rsidR="008164CA" w:rsidRDefault="008164CA" w:rsidP="000570AA"/>
        </w:tc>
        <w:tc>
          <w:tcPr>
            <w:tcW w:w="4606" w:type="dxa"/>
          </w:tcPr>
          <w:p w:rsidR="000570AA" w:rsidRPr="005A7C87" w:rsidRDefault="000570AA" w:rsidP="000570AA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OA</m:t>
                    </m:r>
                  </m:e>
                </m:acc>
                <m:r>
                  <w:rPr>
                    <w:rFonts w:ascii="Cambria Math" w:hAnsi="Cambria Math"/>
                  </w:rPr>
                  <m:t>+t∙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+r∙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</m:oMath>
            </m:oMathPara>
          </w:p>
        </w:tc>
      </w:tr>
      <w:tr w:rsidR="000570AA" w:rsidTr="0016720E">
        <w:trPr>
          <w:trHeight w:val="113"/>
        </w:trPr>
        <w:tc>
          <w:tcPr>
            <w:tcW w:w="4606" w:type="dxa"/>
          </w:tcPr>
          <w:p w:rsidR="000570AA" w:rsidRDefault="00E75D15" w:rsidP="000570AA">
            <w:r w:rsidRPr="00D90E80">
              <w:rPr>
                <w:u w:val="single"/>
              </w:rPr>
              <w:t>Normalenform</w:t>
            </w:r>
            <w:r>
              <w:t xml:space="preserve"> einer Ebene</w:t>
            </w:r>
          </w:p>
          <w:p w:rsidR="00F71A2D" w:rsidRDefault="00F71A2D" w:rsidP="000570AA">
            <w:r>
              <w:t>Für die Hessesche Normalenform (HNF) muss der Normalenvektor auf die Länge 1 gebracht werden.</w:t>
            </w:r>
          </w:p>
        </w:tc>
        <w:tc>
          <w:tcPr>
            <w:tcW w:w="4606" w:type="dxa"/>
          </w:tcPr>
          <w:p w:rsidR="000570AA" w:rsidRPr="00E75D15" w:rsidRDefault="00E75D15" w:rsidP="000570AA"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E75D15" w:rsidRDefault="00E75D15" w:rsidP="000570AA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t xml:space="preserve">  ist der Ortsvektor eines Punktes der Ebene</w:t>
            </w:r>
          </w:p>
          <w:p w:rsidR="00E75D15" w:rsidRDefault="00E75D15" w:rsidP="000570AA"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oMath>
            <w:r>
              <w:t xml:space="preserve">  ist ein Normalenvektor der Ebene (steht senkrecht auf der Ebene).</w:t>
            </w:r>
          </w:p>
          <w:p w:rsidR="00E75D15" w:rsidRPr="005A7C87" w:rsidRDefault="00E75D15" w:rsidP="000570AA"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</m:oMath>
            </m:oMathPara>
          </w:p>
        </w:tc>
      </w:tr>
      <w:tr w:rsidR="00E75D15" w:rsidTr="0016720E">
        <w:trPr>
          <w:trHeight w:val="113"/>
        </w:trPr>
        <w:tc>
          <w:tcPr>
            <w:tcW w:w="4606" w:type="dxa"/>
          </w:tcPr>
          <w:p w:rsidR="00E75D15" w:rsidRDefault="00A8565E" w:rsidP="000570AA">
            <w:r w:rsidRPr="00D90E80">
              <w:rPr>
                <w:u w:val="single"/>
              </w:rPr>
              <w:t>Koordinatenform</w:t>
            </w:r>
            <w:r>
              <w:t xml:space="preserve"> einer Ebene (ausmultiplizieren der Normalenform)</w:t>
            </w:r>
          </w:p>
        </w:tc>
        <w:tc>
          <w:tcPr>
            <w:tcW w:w="4606" w:type="dxa"/>
          </w:tcPr>
          <w:p w:rsidR="00E75D15" w:rsidRPr="00A8565E" w:rsidRDefault="00A8565E" w:rsidP="00A8565E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=d</m:t>
                </m:r>
              </m:oMath>
            </m:oMathPara>
          </w:p>
          <w:p w:rsidR="00A8565E" w:rsidRPr="00C0443A" w:rsidRDefault="00A8565E" w:rsidP="00A8565E">
            <w:r>
              <w:t xml:space="preserve">Dabei ist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c</m:t>
                      </m:r>
                    </m:e>
                  </m:eqArr>
                </m:e>
              </m:d>
            </m:oMath>
          </w:p>
        </w:tc>
      </w:tr>
      <w:tr w:rsidR="00A8565E" w:rsidTr="0016720E">
        <w:trPr>
          <w:trHeight w:val="113"/>
        </w:trPr>
        <w:tc>
          <w:tcPr>
            <w:tcW w:w="4606" w:type="dxa"/>
          </w:tcPr>
          <w:p w:rsidR="00A8565E" w:rsidRDefault="00A91650" w:rsidP="00187000">
            <w:r>
              <w:t xml:space="preserve">Länge des Vektors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c</m:t>
                      </m:r>
                    </m:e>
                  </m:eqArr>
                </m:e>
              </m:d>
            </m:oMath>
            <w:r>
              <w:t xml:space="preserve"> </w:t>
            </w:r>
          </w:p>
        </w:tc>
        <w:tc>
          <w:tcPr>
            <w:tcW w:w="4606" w:type="dxa"/>
          </w:tcPr>
          <w:p w:rsidR="00A8565E" w:rsidRPr="005E4275" w:rsidRDefault="00187000" w:rsidP="00A91650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3B76EC" w:rsidTr="0016720E">
        <w:trPr>
          <w:trHeight w:val="113"/>
        </w:trPr>
        <w:tc>
          <w:tcPr>
            <w:tcW w:w="4606" w:type="dxa"/>
          </w:tcPr>
          <w:p w:rsidR="003B76EC" w:rsidRDefault="00EF65FD" w:rsidP="00187000">
            <w:r>
              <w:t>Abstand zweier Punkte A und B</w:t>
            </w:r>
          </w:p>
        </w:tc>
        <w:tc>
          <w:tcPr>
            <w:tcW w:w="4606" w:type="dxa"/>
          </w:tcPr>
          <w:p w:rsidR="003B76EC" w:rsidRPr="00D01696" w:rsidRDefault="00EF65FD" w:rsidP="00A91650">
            <w:r>
              <w:t xml:space="preserve">Vektor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t xml:space="preserve"> bilden und dessen Länge berechnen</w:t>
            </w:r>
          </w:p>
        </w:tc>
      </w:tr>
      <w:tr w:rsidR="00EF65FD" w:rsidTr="0016720E">
        <w:trPr>
          <w:trHeight w:val="113"/>
        </w:trPr>
        <w:tc>
          <w:tcPr>
            <w:tcW w:w="4606" w:type="dxa"/>
          </w:tcPr>
          <w:p w:rsidR="005F7AFE" w:rsidRDefault="00EF65FD" w:rsidP="00187000">
            <w:r>
              <w:t>Abstand Punkt P- Gerade g</w:t>
            </w:r>
          </w:p>
          <w:p w:rsidR="005F7AFE" w:rsidRDefault="005F7AFE" w:rsidP="00187000"/>
          <w:p w:rsidR="00EF65FD" w:rsidRDefault="005F7AFE" w:rsidP="00187000">
            <w:r>
              <w:t xml:space="preserve">Zauberwort: </w:t>
            </w:r>
            <w:r w:rsidRPr="00EF65FD">
              <w:rPr>
                <w:u w:val="single"/>
              </w:rPr>
              <w:t>Hilfsebene</w:t>
            </w:r>
            <w:r>
              <w:t xml:space="preserve"> H</w:t>
            </w:r>
          </w:p>
        </w:tc>
        <w:tc>
          <w:tcPr>
            <w:tcW w:w="4606" w:type="dxa"/>
          </w:tcPr>
          <w:p w:rsidR="00EF65FD" w:rsidRDefault="00EF65FD" w:rsidP="00A91650">
            <w:r w:rsidRPr="00EF65FD">
              <w:rPr>
                <w:u w:val="single"/>
              </w:rPr>
              <w:t>Hilfsebene</w:t>
            </w:r>
            <w:r>
              <w:t xml:space="preserve"> H ( und zwar die Normalenform) aufstellen (Stützvektor = Ortsvektor von P, Normalenvektor = Richtungsvektor von g</w:t>
            </w:r>
          </w:p>
          <w:p w:rsidR="00EF65FD" w:rsidRDefault="00EF65FD" w:rsidP="00EF65FD">
            <w:r>
              <w:t>H mit g schneiden ergibt den Lotfußpunkt F.</w:t>
            </w:r>
          </w:p>
          <w:p w:rsidR="00EF65FD" w:rsidRDefault="00EF65FD" w:rsidP="00EF65FD">
            <w:r>
              <w:t xml:space="preserve">Länge von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PF</m:t>
                  </m:r>
                </m:e>
              </m:acc>
            </m:oMath>
            <w:r>
              <w:t xml:space="preserve"> ist der Abstand</w:t>
            </w:r>
          </w:p>
          <w:p w:rsidR="008164CA" w:rsidRDefault="008164CA" w:rsidP="00EF65FD"/>
        </w:tc>
      </w:tr>
      <w:tr w:rsidR="00EF65FD" w:rsidTr="0016720E">
        <w:trPr>
          <w:trHeight w:val="113"/>
        </w:trPr>
        <w:tc>
          <w:tcPr>
            <w:tcW w:w="4606" w:type="dxa"/>
          </w:tcPr>
          <w:p w:rsidR="005F7AFE" w:rsidRDefault="00EF65FD" w:rsidP="005F7AFE">
            <w:r>
              <w:t>Abstand Punkt</w:t>
            </w:r>
            <w:r w:rsidR="00C3139E">
              <w:t xml:space="preserve"> </w:t>
            </w:r>
            <w:r>
              <w:t>P – Ebene E</w:t>
            </w:r>
            <w:r w:rsidR="005F7AFE">
              <w:t xml:space="preserve"> </w:t>
            </w:r>
          </w:p>
          <w:p w:rsidR="005F7AFE" w:rsidRDefault="005F7AFE" w:rsidP="005F7AFE">
            <w:r>
              <w:t xml:space="preserve">Zauberwort: </w:t>
            </w:r>
            <w:r w:rsidRPr="00841356">
              <w:rPr>
                <w:u w:val="single"/>
              </w:rPr>
              <w:t>Hessesche Normalenform</w:t>
            </w:r>
          </w:p>
          <w:p w:rsidR="00EF65FD" w:rsidRDefault="00EF65FD" w:rsidP="00187000"/>
        </w:tc>
        <w:tc>
          <w:tcPr>
            <w:tcW w:w="4606" w:type="dxa"/>
          </w:tcPr>
          <w:p w:rsidR="00EF65FD" w:rsidRDefault="00C3139E" w:rsidP="00A91650">
            <w:r w:rsidRPr="00841356">
              <w:rPr>
                <w:u w:val="single"/>
              </w:rPr>
              <w:t>Hessesche Normalenform</w:t>
            </w:r>
          </w:p>
          <w:p w:rsidR="00C3139E" w:rsidRDefault="00C3139E" w:rsidP="00A91650">
            <w:r>
              <w:t>Punkt P einsetzen; Ergebniszahl = Abstand</w:t>
            </w:r>
          </w:p>
        </w:tc>
      </w:tr>
      <w:tr w:rsidR="00686257" w:rsidTr="0016720E">
        <w:trPr>
          <w:trHeight w:val="113"/>
        </w:trPr>
        <w:tc>
          <w:tcPr>
            <w:tcW w:w="4606" w:type="dxa"/>
          </w:tcPr>
          <w:p w:rsidR="00686257" w:rsidRPr="00A20A06" w:rsidRDefault="00686257" w:rsidP="002C0AD5">
            <w:pPr>
              <w:rPr>
                <w:u w:val="single"/>
              </w:rPr>
            </w:pPr>
            <w:r>
              <w:rPr>
                <w:u w:val="single"/>
              </w:rPr>
              <w:t>Abstand windschiefer Geraden</w:t>
            </w:r>
          </w:p>
        </w:tc>
        <w:tc>
          <w:tcPr>
            <w:tcW w:w="4606" w:type="dxa"/>
          </w:tcPr>
          <w:p w:rsidR="00686257" w:rsidRPr="00686257" w:rsidRDefault="00686257" w:rsidP="0045288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</m:acc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acc>
              </m:oMath>
            </m:oMathPara>
          </w:p>
          <w:p w:rsidR="00686257" w:rsidRDefault="00686257" w:rsidP="0045288F">
            <w:r>
              <w:t>p und q sind die beiden Stützvektoren der Geraden, n ist das Kreuzprodukt der beiden Richtungsvektoren der Geraden.</w:t>
            </w:r>
          </w:p>
          <w:p w:rsidR="00686257" w:rsidRDefault="00686257" w:rsidP="0045288F">
            <w:r>
              <w:t>Dann noch auf die Länge 1 normiert.</w:t>
            </w:r>
          </w:p>
          <w:p w:rsidR="00686257" w:rsidRDefault="00686257" w:rsidP="0045288F">
            <w:bookmarkStart w:id="0" w:name="_GoBack"/>
            <w:bookmarkEnd w:id="0"/>
          </w:p>
        </w:tc>
      </w:tr>
      <w:tr w:rsidR="00C3139E" w:rsidTr="0016720E">
        <w:trPr>
          <w:trHeight w:val="113"/>
        </w:trPr>
        <w:tc>
          <w:tcPr>
            <w:tcW w:w="4606" w:type="dxa"/>
          </w:tcPr>
          <w:p w:rsidR="0045288F" w:rsidRDefault="002C0AD5" w:rsidP="002C0AD5">
            <w:r w:rsidRPr="00A20A06">
              <w:rPr>
                <w:u w:val="single"/>
              </w:rPr>
              <w:t>Winkel</w:t>
            </w:r>
            <w:r>
              <w:t xml:space="preserve"> berechnen: </w:t>
            </w:r>
          </w:p>
          <w:p w:rsidR="0045288F" w:rsidRDefault="0045288F" w:rsidP="002C0AD5">
            <w:r>
              <w:t xml:space="preserve">Bei Geraden die Richtungsvektoren, bei Ebenen den Normalenvektor </w:t>
            </w:r>
          </w:p>
        </w:tc>
        <w:tc>
          <w:tcPr>
            <w:tcW w:w="4606" w:type="dxa"/>
          </w:tcPr>
          <w:p w:rsidR="00C3139E" w:rsidRPr="0045288F" w:rsidRDefault="002C0AD5" w:rsidP="0045288F"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oder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acc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∙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acc>
                          </m:e>
                        </m:d>
                      </m:den>
                    </m:f>
                  </m:e>
                </m:d>
              </m:oMath>
            </m:oMathPara>
          </w:p>
          <w:p w:rsidR="0045288F" w:rsidRDefault="0045288F" w:rsidP="0045288F">
            <w:r>
              <w:t>Sin bei Gerade-Ebene, sonst cos</w:t>
            </w:r>
          </w:p>
        </w:tc>
      </w:tr>
      <w:tr w:rsidR="0045288F" w:rsidTr="0016720E">
        <w:trPr>
          <w:trHeight w:val="113"/>
        </w:trPr>
        <w:tc>
          <w:tcPr>
            <w:tcW w:w="4606" w:type="dxa"/>
          </w:tcPr>
          <w:p w:rsidR="0045288F" w:rsidRDefault="00A20A06" w:rsidP="002C0AD5">
            <w:r>
              <w:t>Höhe eines Dreieckes (falls nicht gleichschenklig, gleichseitig oder rechtwinklig)</w:t>
            </w:r>
          </w:p>
          <w:p w:rsidR="008164CA" w:rsidRDefault="008164CA" w:rsidP="002C0AD5"/>
        </w:tc>
        <w:tc>
          <w:tcPr>
            <w:tcW w:w="4606" w:type="dxa"/>
          </w:tcPr>
          <w:p w:rsidR="0045288F" w:rsidRDefault="00A20A06" w:rsidP="0045288F">
            <w:r>
              <w:t>Abstand eines Eckpunktes von der gegenüberliegenden Seite</w:t>
            </w:r>
          </w:p>
        </w:tc>
      </w:tr>
      <w:tr w:rsidR="00A20A06" w:rsidTr="0016720E">
        <w:trPr>
          <w:trHeight w:val="113"/>
        </w:trPr>
        <w:tc>
          <w:tcPr>
            <w:tcW w:w="4606" w:type="dxa"/>
          </w:tcPr>
          <w:p w:rsidR="00A20A06" w:rsidRDefault="00A20A06" w:rsidP="002C0AD5">
            <w:r>
              <w:t>Höhe einer Pyramide oder eines Kegels</w:t>
            </w:r>
          </w:p>
        </w:tc>
        <w:tc>
          <w:tcPr>
            <w:tcW w:w="4606" w:type="dxa"/>
          </w:tcPr>
          <w:p w:rsidR="00A20A06" w:rsidRDefault="00A20A06" w:rsidP="004D4A55">
            <w:r>
              <w:t xml:space="preserve">Abstand </w:t>
            </w:r>
            <w:r w:rsidR="004D4A55">
              <w:t>Spitze</w:t>
            </w:r>
            <w:r>
              <w:t xml:space="preserve"> von Ebene (in der die Grundfläche liegt)</w:t>
            </w:r>
          </w:p>
          <w:p w:rsidR="004D4A55" w:rsidRDefault="004D4A55" w:rsidP="004D4A55"/>
        </w:tc>
      </w:tr>
      <w:tr w:rsidR="00A20A06" w:rsidTr="0016720E">
        <w:trPr>
          <w:trHeight w:val="113"/>
        </w:trPr>
        <w:tc>
          <w:tcPr>
            <w:tcW w:w="4606" w:type="dxa"/>
          </w:tcPr>
          <w:p w:rsidR="00A20A06" w:rsidRDefault="00A20A06" w:rsidP="002C0AD5">
            <w:r>
              <w:t>Orthogonalität</w:t>
            </w:r>
          </w:p>
          <w:p w:rsidR="008164CA" w:rsidRDefault="008164CA" w:rsidP="002C0AD5"/>
        </w:tc>
        <w:tc>
          <w:tcPr>
            <w:tcW w:w="4606" w:type="dxa"/>
          </w:tcPr>
          <w:p w:rsidR="00A20A06" w:rsidRDefault="00A20A06" w:rsidP="00A20A06">
            <w:r>
              <w:t>Skalarprodukt = 0</w:t>
            </w:r>
          </w:p>
        </w:tc>
      </w:tr>
      <w:tr w:rsidR="00A20A06" w:rsidTr="0016720E">
        <w:trPr>
          <w:trHeight w:val="113"/>
        </w:trPr>
        <w:tc>
          <w:tcPr>
            <w:tcW w:w="4606" w:type="dxa"/>
          </w:tcPr>
          <w:p w:rsidR="00A20A06" w:rsidRDefault="00A20A06" w:rsidP="002C0AD5">
            <w:r>
              <w:t>Parallelität</w:t>
            </w:r>
          </w:p>
          <w:p w:rsidR="008164CA" w:rsidRDefault="008164CA" w:rsidP="002C0AD5"/>
        </w:tc>
        <w:tc>
          <w:tcPr>
            <w:tcW w:w="4606" w:type="dxa"/>
          </w:tcPr>
          <w:p w:rsidR="00A20A06" w:rsidRDefault="00A20A06" w:rsidP="00A20A06">
            <w:r>
              <w:t>Vektoren sind gleich oder Vielfache voneinander</w:t>
            </w:r>
          </w:p>
        </w:tc>
      </w:tr>
      <w:tr w:rsidR="00A20A06" w:rsidTr="0016720E">
        <w:trPr>
          <w:trHeight w:val="113"/>
        </w:trPr>
        <w:tc>
          <w:tcPr>
            <w:tcW w:w="4606" w:type="dxa"/>
          </w:tcPr>
          <w:p w:rsidR="00A20A06" w:rsidRDefault="008164CA" w:rsidP="002C0AD5">
            <w:r>
              <w:t>LGS</w:t>
            </w:r>
          </w:p>
        </w:tc>
        <w:tc>
          <w:tcPr>
            <w:tcW w:w="4606" w:type="dxa"/>
          </w:tcPr>
          <w:p w:rsidR="00A20A06" w:rsidRDefault="008164CA" w:rsidP="00A20A06">
            <w:r>
              <w:t>Mit dem GTR berechnen</w:t>
            </w:r>
          </w:p>
          <w:p w:rsidR="008164CA" w:rsidRDefault="008164CA" w:rsidP="00A20A06"/>
        </w:tc>
      </w:tr>
      <w:tr w:rsidR="008164CA" w:rsidTr="0016720E">
        <w:trPr>
          <w:trHeight w:val="113"/>
        </w:trPr>
        <w:tc>
          <w:tcPr>
            <w:tcW w:w="4606" w:type="dxa"/>
          </w:tcPr>
          <w:p w:rsidR="008164CA" w:rsidRDefault="008C7756" w:rsidP="002C0AD5">
            <w:r>
              <w:t>Zeichnungen</w:t>
            </w:r>
          </w:p>
        </w:tc>
        <w:tc>
          <w:tcPr>
            <w:tcW w:w="4606" w:type="dxa"/>
          </w:tcPr>
          <w:p w:rsidR="008164CA" w:rsidRDefault="008C7756" w:rsidP="00A20A06">
            <w:r>
              <w:t>Dafür hat die Industrie Bleistift erfunden!</w:t>
            </w:r>
          </w:p>
          <w:p w:rsidR="008C7756" w:rsidRDefault="008C7756" w:rsidP="00A20A06"/>
        </w:tc>
      </w:tr>
    </w:tbl>
    <w:p w:rsidR="00B458A9" w:rsidRDefault="00B458A9"/>
    <w:sectPr w:rsidR="00B458A9" w:rsidSect="008164CA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0C" w:rsidRDefault="00240C0C" w:rsidP="0016720E">
      <w:r>
        <w:separator/>
      </w:r>
    </w:p>
  </w:endnote>
  <w:endnote w:type="continuationSeparator" w:id="0">
    <w:p w:rsidR="00240C0C" w:rsidRDefault="00240C0C" w:rsidP="001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0C" w:rsidRDefault="00240C0C" w:rsidP="0016720E">
      <w:r>
        <w:separator/>
      </w:r>
    </w:p>
  </w:footnote>
  <w:footnote w:type="continuationSeparator" w:id="0">
    <w:p w:rsidR="00240C0C" w:rsidRDefault="00240C0C" w:rsidP="001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0E" w:rsidRDefault="0016720E">
    <w:pPr>
      <w:pStyle w:val="Kopfzeile"/>
    </w:pPr>
    <w:proofErr w:type="spellStart"/>
    <w:r>
      <w:t>Fö</w:t>
    </w:r>
    <w:proofErr w:type="spellEnd"/>
    <w:r>
      <w:t>-Kurs-Mathe</w:t>
    </w:r>
    <w:r>
      <w:ptab w:relativeTo="margin" w:alignment="center" w:leader="none"/>
    </w:r>
    <w:r>
      <w:t>Geometrie</w:t>
    </w:r>
    <w:r>
      <w:ptab w:relativeTo="margin" w:alignment="right" w:leader="none"/>
    </w:r>
    <w:r>
      <w:t>Überblick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0E"/>
    <w:rsid w:val="000570AA"/>
    <w:rsid w:val="0016720E"/>
    <w:rsid w:val="00187000"/>
    <w:rsid w:val="00240C0C"/>
    <w:rsid w:val="002C0AD5"/>
    <w:rsid w:val="003B76EC"/>
    <w:rsid w:val="0045288F"/>
    <w:rsid w:val="004D4A55"/>
    <w:rsid w:val="005F7AFE"/>
    <w:rsid w:val="00686257"/>
    <w:rsid w:val="008164CA"/>
    <w:rsid w:val="00841356"/>
    <w:rsid w:val="008C7756"/>
    <w:rsid w:val="00A20A06"/>
    <w:rsid w:val="00A8565E"/>
    <w:rsid w:val="00A91650"/>
    <w:rsid w:val="00B458A9"/>
    <w:rsid w:val="00C02540"/>
    <w:rsid w:val="00C3139E"/>
    <w:rsid w:val="00D90E80"/>
    <w:rsid w:val="00E75D15"/>
    <w:rsid w:val="00EF65FD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2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72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20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20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6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2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20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72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20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20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16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5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N5ZWN6ZUN77T-686-22</_dlc_DocId>
    <_dlc_DocIdUrl xmlns="27c699a8-5164-40e1-8796-915583afbe7f">
      <Url>https://sps.ikg-rt.de/fb/mathe/föku/_layouts/DocIdRedir.aspx?ID=N5ZWN6ZUN77T-686-22</Url>
      <Description>N5ZWN6ZUN77T-686-22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E2861-BEB9-4D19-B677-E272726C2EBF}"/>
</file>

<file path=customXml/itemProps2.xml><?xml version="1.0" encoding="utf-8"?>
<ds:datastoreItem xmlns:ds="http://schemas.openxmlformats.org/officeDocument/2006/customXml" ds:itemID="{6B106B82-F7BA-4921-9CB7-CF97B175C184}"/>
</file>

<file path=customXml/itemProps3.xml><?xml version="1.0" encoding="utf-8"?>
<ds:datastoreItem xmlns:ds="http://schemas.openxmlformats.org/officeDocument/2006/customXml" ds:itemID="{9CD35CF0-6E84-4640-B1ED-5DFA640BAA8B}"/>
</file>

<file path=customXml/itemProps4.xml><?xml version="1.0" encoding="utf-8"?>
<ds:datastoreItem xmlns:ds="http://schemas.openxmlformats.org/officeDocument/2006/customXml" ds:itemID="{B4D6185F-09B7-446D-AD97-4300F0916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Generelle Probleme mit Lösungshinweis</dc:title>
  <dc:creator>Baumann, Hans-Georg</dc:creator>
  <cp:lastModifiedBy>Baumann, Hans-Georg</cp:lastModifiedBy>
  <cp:revision>17</cp:revision>
  <dcterms:created xsi:type="dcterms:W3CDTF">2011-12-08T11:32:00Z</dcterms:created>
  <dcterms:modified xsi:type="dcterms:W3CDTF">2011-12-08T12:24:00Z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a9244e2f-0dae-4f78-860e-09378dee6759</vt:lpwstr>
  </property>
</Properties>
</file>